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FB3A" w14:textId="2D62D7AD" w:rsidR="00822A24" w:rsidRPr="00822A24" w:rsidRDefault="00822A24" w:rsidP="00822A2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de-DE"/>
          <w14:ligatures w14:val="none"/>
        </w:rPr>
      </w:pPr>
      <w:r w:rsidRPr="00822A24"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de-DE"/>
          <w14:ligatures w14:val="none"/>
        </w:rPr>
        <w:t>Qualifizierender Abschluss „Deutsch als Zweitsprache“</w:t>
      </w:r>
    </w:p>
    <w:p w14:paraId="6570270A" w14:textId="77777777" w:rsidR="00822A24" w:rsidRDefault="00822A24" w:rsidP="000D30C2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63BF5851" w14:textId="1A846DAC" w:rsidR="00AA3A1E" w:rsidRPr="00713614" w:rsidRDefault="00AA3A1E" w:rsidP="000D30C2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13614">
        <w:rPr>
          <w:rFonts w:ascii="Arial" w:hAnsi="Arial" w:cs="Arial"/>
          <w:color w:val="000000" w:themeColor="text1"/>
        </w:rPr>
        <w:t xml:space="preserve">Für Schülerinnen und Schüler, die nicht Deutsch als Muttersprache haben, wird anstelle des Fachs Deutsch das Fach Deutsch als Zweitsprache (DaZ) angeboten. </w:t>
      </w:r>
    </w:p>
    <w:p w14:paraId="71F91F40" w14:textId="278137BA" w:rsidR="00713614" w:rsidRPr="000F4353" w:rsidRDefault="00713614" w:rsidP="00877C0A">
      <w:pPr>
        <w:pStyle w:val="StandardWeb"/>
        <w:shd w:val="clear" w:color="auto" w:fill="92D05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F4353">
        <w:rPr>
          <w:rFonts w:ascii="Arial" w:hAnsi="Arial" w:cs="Arial"/>
          <w:b/>
          <w:bCs/>
          <w:color w:val="000000" w:themeColor="text1"/>
          <w:sz w:val="32"/>
          <w:szCs w:val="32"/>
        </w:rPr>
        <w:t>Wer kann diese Prüfung statt „Deutsch“ absolvieren?</w:t>
      </w:r>
    </w:p>
    <w:p w14:paraId="6439280F" w14:textId="77777777" w:rsidR="00713614" w:rsidRPr="00713614" w:rsidRDefault="00713614" w:rsidP="00877C0A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28A86894" w14:textId="741BA941" w:rsidR="00AA3A1E" w:rsidRPr="00713614" w:rsidRDefault="00AA3A1E" w:rsidP="00877C0A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713614">
        <w:rPr>
          <w:rFonts w:ascii="Arial" w:hAnsi="Arial" w:cs="Arial"/>
          <w:color w:val="000000" w:themeColor="text1"/>
        </w:rPr>
        <w:t>§ 29 (2) MSO: Schüller*innen der Mittelschule dürfen an der Prüfung im Fach Deutsch als Zweitsprache teilnehmen, wenn:</w:t>
      </w:r>
    </w:p>
    <w:p w14:paraId="41D98049" w14:textId="5401DFA2" w:rsidR="00AA3A1E" w:rsidRPr="00713614" w:rsidRDefault="00AA3A1E" w:rsidP="00877C0A">
      <w:pPr>
        <w:pStyle w:val="StandardWeb"/>
        <w:numPr>
          <w:ilvl w:val="0"/>
          <w:numId w:val="1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000000" w:themeColor="text1"/>
        </w:rPr>
      </w:pPr>
      <w:r w:rsidRPr="00713614">
        <w:rPr>
          <w:rFonts w:ascii="Arial" w:hAnsi="Arial" w:cs="Arial"/>
          <w:color w:val="000000" w:themeColor="text1"/>
        </w:rPr>
        <w:t xml:space="preserve">sie </w:t>
      </w:r>
      <w:r w:rsidRPr="00713614">
        <w:rPr>
          <w:rFonts w:ascii="Arial" w:hAnsi="Arial" w:cs="Arial"/>
          <w:b/>
          <w:bCs/>
          <w:color w:val="000000" w:themeColor="text1"/>
        </w:rPr>
        <w:t>weniger als sechs Jahre</w:t>
      </w:r>
      <w:r w:rsidRPr="00713614">
        <w:rPr>
          <w:rFonts w:ascii="Arial" w:hAnsi="Arial" w:cs="Arial"/>
          <w:color w:val="000000" w:themeColor="text1"/>
        </w:rPr>
        <w:t xml:space="preserve"> eine deutsche Schule besucht haben, </w:t>
      </w:r>
    </w:p>
    <w:p w14:paraId="427EF767" w14:textId="77777777" w:rsidR="00AA3A1E" w:rsidRPr="00713614" w:rsidRDefault="00AA3A1E" w:rsidP="00877C0A">
      <w:pPr>
        <w:pStyle w:val="StandardWeb"/>
        <w:numPr>
          <w:ilvl w:val="0"/>
          <w:numId w:val="1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000000" w:themeColor="text1"/>
        </w:rPr>
      </w:pPr>
      <w:r w:rsidRPr="00713614">
        <w:rPr>
          <w:rFonts w:ascii="Arial" w:hAnsi="Arial" w:cs="Arial"/>
          <w:color w:val="000000" w:themeColor="text1"/>
        </w:rPr>
        <w:t xml:space="preserve">in der Jahrgangsstufe neun </w:t>
      </w:r>
      <w:r w:rsidRPr="00713614">
        <w:rPr>
          <w:rFonts w:ascii="Arial" w:hAnsi="Arial" w:cs="Arial"/>
          <w:b/>
          <w:bCs/>
          <w:color w:val="000000" w:themeColor="text1"/>
        </w:rPr>
        <w:t>das Fach Deutsch als Zweitsprache belegt haben</w:t>
      </w:r>
      <w:r w:rsidRPr="00713614">
        <w:rPr>
          <w:rFonts w:ascii="Arial" w:hAnsi="Arial" w:cs="Arial"/>
          <w:color w:val="000000" w:themeColor="text1"/>
        </w:rPr>
        <w:t xml:space="preserve"> und </w:t>
      </w:r>
    </w:p>
    <w:p w14:paraId="5FD39823" w14:textId="501B4DA8" w:rsidR="00AA3A1E" w:rsidRPr="00713614" w:rsidRDefault="00AA3A1E" w:rsidP="00877C0A">
      <w:pPr>
        <w:pStyle w:val="StandardWeb"/>
        <w:numPr>
          <w:ilvl w:val="0"/>
          <w:numId w:val="1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000000" w:themeColor="text1"/>
        </w:rPr>
      </w:pPr>
      <w:r w:rsidRPr="00713614">
        <w:rPr>
          <w:rFonts w:ascii="Arial" w:hAnsi="Arial" w:cs="Arial"/>
          <w:color w:val="000000" w:themeColor="text1"/>
        </w:rPr>
        <w:t xml:space="preserve">die Erziehungsberechtigten einen entsprechenden </w:t>
      </w:r>
      <w:r w:rsidRPr="00713614">
        <w:rPr>
          <w:rFonts w:ascii="Arial" w:hAnsi="Arial" w:cs="Arial"/>
          <w:b/>
          <w:bCs/>
          <w:color w:val="000000" w:themeColor="text1"/>
        </w:rPr>
        <w:t>Antrag gestellt haben</w:t>
      </w:r>
      <w:r w:rsidRPr="00713614">
        <w:rPr>
          <w:rFonts w:ascii="Arial" w:hAnsi="Arial" w:cs="Arial"/>
          <w:color w:val="000000" w:themeColor="text1"/>
        </w:rPr>
        <w:t>.</w:t>
      </w:r>
    </w:p>
    <w:p w14:paraId="79F4F91C" w14:textId="6B7F0B9E" w:rsidR="00AA3A1E" w:rsidRPr="00713614" w:rsidRDefault="00713614" w:rsidP="00877C0A">
      <w:pPr>
        <w:spacing w:line="360" w:lineRule="auto"/>
        <w:rPr>
          <w:rFonts w:ascii="Arial" w:hAnsi="Arial" w:cs="Arial"/>
          <w:color w:val="000000" w:themeColor="text1"/>
        </w:rPr>
      </w:pPr>
      <w:r w:rsidRPr="00713614">
        <w:rPr>
          <w:rFonts w:ascii="Arial" w:hAnsi="Arial" w:cs="Arial"/>
          <w:color w:val="000000" w:themeColor="text1"/>
        </w:rPr>
        <w:t>Zum Antrag: Klicken Sie hier!</w:t>
      </w:r>
    </w:p>
    <w:p w14:paraId="2BF321EE" w14:textId="0EA8F3C1" w:rsidR="00713614" w:rsidRPr="000F4353" w:rsidRDefault="00713614" w:rsidP="00877C0A">
      <w:pPr>
        <w:shd w:val="clear" w:color="auto" w:fill="92D05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F4353">
        <w:rPr>
          <w:rFonts w:ascii="Arial" w:hAnsi="Arial" w:cs="Arial"/>
          <w:b/>
          <w:bCs/>
          <w:sz w:val="32"/>
          <w:szCs w:val="32"/>
        </w:rPr>
        <w:t>Welche Bereiche hat die Prüfung i</w:t>
      </w:r>
      <w:r w:rsidR="002F69CB" w:rsidRPr="000F4353">
        <w:rPr>
          <w:rFonts w:ascii="Arial" w:hAnsi="Arial" w:cs="Arial"/>
          <w:b/>
          <w:bCs/>
          <w:sz w:val="32"/>
          <w:szCs w:val="32"/>
        </w:rPr>
        <w:t>n</w:t>
      </w:r>
      <w:r w:rsidRPr="000F4353">
        <w:rPr>
          <w:rFonts w:ascii="Arial" w:hAnsi="Arial" w:cs="Arial"/>
          <w:b/>
          <w:bCs/>
          <w:sz w:val="32"/>
          <w:szCs w:val="32"/>
        </w:rPr>
        <w:t xml:space="preserve"> DaZ?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713614" w14:paraId="3B2BB975" w14:textId="77777777" w:rsidTr="00220385">
        <w:tc>
          <w:tcPr>
            <w:tcW w:w="2830" w:type="dxa"/>
          </w:tcPr>
          <w:p w14:paraId="298BE7CF" w14:textId="6DFB384B" w:rsidR="00713614" w:rsidRDefault="00713614" w:rsidP="00877C0A">
            <w:pPr>
              <w:spacing w:line="360" w:lineRule="auto"/>
              <w:rPr>
                <w:rFonts w:ascii="Arial" w:hAnsi="Arial" w:cs="Arial"/>
              </w:rPr>
            </w:pPr>
            <w:r w:rsidRPr="00713614">
              <w:rPr>
                <w:rFonts w:ascii="Arial" w:hAnsi="Arial" w:cs="Arial"/>
              </w:rPr>
              <w:t>1. Die schriftliche Leistungsfeststellung</w:t>
            </w:r>
            <w:r>
              <w:rPr>
                <w:rFonts w:ascii="Arial" w:hAnsi="Arial" w:cs="Arial"/>
              </w:rPr>
              <w:t xml:space="preserve"> (150 Minuten)</w:t>
            </w:r>
            <w:r w:rsidR="002F69CB">
              <w:rPr>
                <w:rFonts w:ascii="Arial" w:hAnsi="Arial" w:cs="Arial"/>
              </w:rPr>
              <w:t>:</w:t>
            </w:r>
          </w:p>
        </w:tc>
        <w:tc>
          <w:tcPr>
            <w:tcW w:w="7655" w:type="dxa"/>
          </w:tcPr>
          <w:p w14:paraId="5EC5711F" w14:textId="4B19C777" w:rsidR="00713614" w:rsidRDefault="002F69CB" w:rsidP="00877C0A">
            <w:pPr>
              <w:spacing w:line="360" w:lineRule="auto"/>
              <w:rPr>
                <w:rFonts w:ascii="Arial" w:hAnsi="Arial" w:cs="Arial"/>
              </w:rPr>
            </w:pPr>
            <w:r w:rsidRPr="002F69CB">
              <w:rPr>
                <w:rFonts w:ascii="Arial" w:hAnsi="Arial" w:cs="Arial"/>
                <w:b/>
                <w:bCs/>
              </w:rPr>
              <w:t>Teil A:</w:t>
            </w:r>
            <w:r>
              <w:rPr>
                <w:rFonts w:ascii="Arial" w:hAnsi="Arial" w:cs="Arial"/>
              </w:rPr>
              <w:t xml:space="preserve"> </w:t>
            </w:r>
            <w:r w:rsidR="00713614">
              <w:rPr>
                <w:rFonts w:ascii="Arial" w:hAnsi="Arial" w:cs="Arial"/>
              </w:rPr>
              <w:t>Hörverstehen</w:t>
            </w:r>
          </w:p>
          <w:p w14:paraId="1B41D579" w14:textId="77777777" w:rsidR="002F69CB" w:rsidRDefault="002F69CB" w:rsidP="00877C0A">
            <w:pPr>
              <w:spacing w:line="360" w:lineRule="auto"/>
              <w:rPr>
                <w:rFonts w:ascii="Arial" w:hAnsi="Arial" w:cs="Arial"/>
              </w:rPr>
            </w:pPr>
            <w:r w:rsidRPr="002F69CB">
              <w:rPr>
                <w:rFonts w:ascii="Arial" w:hAnsi="Arial" w:cs="Arial"/>
                <w:b/>
                <w:bCs/>
              </w:rPr>
              <w:t>Teil B:</w:t>
            </w:r>
            <w:r>
              <w:rPr>
                <w:rFonts w:ascii="Arial" w:hAnsi="Arial" w:cs="Arial"/>
              </w:rPr>
              <w:t xml:space="preserve"> Sprachgebrauch: </w:t>
            </w:r>
          </w:p>
          <w:p w14:paraId="27C28265" w14:textId="17E7FC80" w:rsidR="00713614" w:rsidRDefault="00D96E7E" w:rsidP="00877C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2F69CB">
              <w:rPr>
                <w:rFonts w:ascii="Arial" w:hAnsi="Arial" w:cs="Arial"/>
              </w:rPr>
              <w:t xml:space="preserve">- </w:t>
            </w:r>
            <w:r w:rsidR="00713614">
              <w:rPr>
                <w:rFonts w:ascii="Arial" w:hAnsi="Arial" w:cs="Arial"/>
              </w:rPr>
              <w:t>Sprachbetrachtung (Grammatik)</w:t>
            </w:r>
          </w:p>
          <w:p w14:paraId="0E2A1C0A" w14:textId="5D61A3CD" w:rsidR="00713614" w:rsidRDefault="00D96E7E" w:rsidP="00877C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713614">
              <w:rPr>
                <w:rFonts w:ascii="Arial" w:hAnsi="Arial" w:cs="Arial"/>
              </w:rPr>
              <w:t>- Rechtschreibung</w:t>
            </w:r>
          </w:p>
          <w:p w14:paraId="39ACBCEE" w14:textId="7BB6A74B" w:rsidR="00713614" w:rsidRDefault="002F69CB" w:rsidP="00877C0A">
            <w:pPr>
              <w:spacing w:line="360" w:lineRule="auto"/>
              <w:rPr>
                <w:rFonts w:ascii="Arial" w:hAnsi="Arial" w:cs="Arial"/>
              </w:rPr>
            </w:pPr>
            <w:r w:rsidRPr="002F69CB">
              <w:rPr>
                <w:rFonts w:ascii="Arial" w:hAnsi="Arial" w:cs="Arial"/>
                <w:b/>
                <w:bCs/>
              </w:rPr>
              <w:t>Teil C:</w:t>
            </w:r>
            <w:r>
              <w:rPr>
                <w:rFonts w:ascii="Arial" w:hAnsi="Arial" w:cs="Arial"/>
              </w:rPr>
              <w:t xml:space="preserve"> Lesen (Textverständnis)</w:t>
            </w:r>
          </w:p>
          <w:p w14:paraId="5CAA5620" w14:textId="77777777" w:rsidR="002F69CB" w:rsidRDefault="002F69CB" w:rsidP="00877C0A">
            <w:pPr>
              <w:spacing w:line="360" w:lineRule="auto"/>
              <w:rPr>
                <w:rFonts w:ascii="Arial" w:hAnsi="Arial" w:cs="Arial"/>
              </w:rPr>
            </w:pPr>
            <w:r w:rsidRPr="002F69CB">
              <w:rPr>
                <w:rFonts w:ascii="Arial" w:hAnsi="Arial" w:cs="Arial"/>
                <w:b/>
                <w:bCs/>
              </w:rPr>
              <w:t>Teil D:</w:t>
            </w:r>
            <w:r>
              <w:rPr>
                <w:rFonts w:ascii="Arial" w:hAnsi="Arial" w:cs="Arial"/>
              </w:rPr>
              <w:t xml:space="preserve"> Schreiben </w:t>
            </w:r>
          </w:p>
          <w:p w14:paraId="432E3CD9" w14:textId="040D1A3F" w:rsidR="002F69CB" w:rsidRDefault="00D96E7E" w:rsidP="00877C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2F69CB">
              <w:rPr>
                <w:rFonts w:ascii="Arial" w:hAnsi="Arial" w:cs="Arial"/>
              </w:rPr>
              <w:t xml:space="preserve">- Beschreibung und Analyse der Bilder bzw. Schaubilder </w:t>
            </w:r>
          </w:p>
          <w:p w14:paraId="631C625F" w14:textId="0290FE23" w:rsidR="002F69CB" w:rsidRDefault="00D96E7E" w:rsidP="00877C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2F69CB">
              <w:rPr>
                <w:rFonts w:ascii="Arial" w:hAnsi="Arial" w:cs="Arial"/>
              </w:rPr>
              <w:t>- argumentatives Schreiben</w:t>
            </w:r>
          </w:p>
          <w:p w14:paraId="7748B3EE" w14:textId="5CC67640" w:rsidR="002F69CB" w:rsidRDefault="00D96E7E" w:rsidP="00877C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2F69CB">
              <w:rPr>
                <w:rFonts w:ascii="Arial" w:hAnsi="Arial" w:cs="Arial"/>
              </w:rPr>
              <w:t>- offene, längere Schreibformen</w:t>
            </w:r>
          </w:p>
        </w:tc>
      </w:tr>
      <w:tr w:rsidR="002F69CB" w14:paraId="4613993C" w14:textId="77777777" w:rsidTr="00D96E7E">
        <w:tc>
          <w:tcPr>
            <w:tcW w:w="2830" w:type="dxa"/>
          </w:tcPr>
          <w:p w14:paraId="1988BED1" w14:textId="23A0E198" w:rsidR="002F69CB" w:rsidRPr="00713614" w:rsidRDefault="002F69CB" w:rsidP="00877C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713614">
              <w:rPr>
                <w:rFonts w:ascii="Arial" w:hAnsi="Arial" w:cs="Arial"/>
              </w:rPr>
              <w:t>Die mündliche Leistungsfeststellung (15 Minuten):</w:t>
            </w:r>
          </w:p>
        </w:tc>
        <w:tc>
          <w:tcPr>
            <w:tcW w:w="7655" w:type="dxa"/>
            <w:vAlign w:val="center"/>
          </w:tcPr>
          <w:p w14:paraId="2E0D0F60" w14:textId="1D05E574" w:rsidR="002F69CB" w:rsidRDefault="002F69CB" w:rsidP="00D96E7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siehe unten</w:t>
            </w:r>
          </w:p>
        </w:tc>
      </w:tr>
    </w:tbl>
    <w:p w14:paraId="666872D0" w14:textId="77777777" w:rsidR="00713614" w:rsidRDefault="00713614" w:rsidP="00877C0A">
      <w:pPr>
        <w:spacing w:line="360" w:lineRule="auto"/>
        <w:rPr>
          <w:rFonts w:ascii="Arial" w:hAnsi="Arial" w:cs="Arial"/>
        </w:rPr>
      </w:pPr>
    </w:p>
    <w:p w14:paraId="1DD661E2" w14:textId="1847F35F" w:rsidR="00D96E7E" w:rsidRPr="00D96E7E" w:rsidRDefault="00D96E7E" w:rsidP="00877C0A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D96E7E">
        <w:rPr>
          <w:rFonts w:ascii="Arial" w:hAnsi="Arial" w:cs="Arial"/>
          <w:b/>
          <w:bCs/>
          <w:color w:val="000000" w:themeColor="text1"/>
        </w:rPr>
        <w:t>Bewertung der Leistung:</w:t>
      </w:r>
    </w:p>
    <w:p w14:paraId="04004641" w14:textId="27FC8711" w:rsidR="00877C0A" w:rsidRDefault="00877C0A" w:rsidP="00877C0A">
      <w:pPr>
        <w:spacing w:line="360" w:lineRule="auto"/>
        <w:rPr>
          <w:rFonts w:ascii="Arial" w:hAnsi="Arial" w:cs="Arial"/>
          <w:color w:val="000000" w:themeColor="text1"/>
        </w:rPr>
      </w:pPr>
      <w:r w:rsidRPr="00713614">
        <w:rPr>
          <w:rFonts w:ascii="Arial" w:hAnsi="Arial" w:cs="Arial"/>
          <w:color w:val="000000" w:themeColor="text1"/>
        </w:rPr>
        <w:t>§ 2</w:t>
      </w:r>
      <w:r>
        <w:rPr>
          <w:rFonts w:ascii="Arial" w:hAnsi="Arial" w:cs="Arial"/>
          <w:color w:val="000000" w:themeColor="text1"/>
        </w:rPr>
        <w:t>5</w:t>
      </w:r>
      <w:r w:rsidRPr="00713614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5</w:t>
      </w:r>
      <w:r w:rsidRPr="00713614">
        <w:rPr>
          <w:rFonts w:ascii="Arial" w:hAnsi="Arial" w:cs="Arial"/>
          <w:color w:val="000000" w:themeColor="text1"/>
        </w:rPr>
        <w:t>) MSO:</w:t>
      </w:r>
      <w:r>
        <w:rPr>
          <w:rFonts w:ascii="Arial" w:hAnsi="Arial" w:cs="Arial"/>
          <w:color w:val="000000" w:themeColor="text1"/>
        </w:rPr>
        <w:t xml:space="preserve"> Die Noten im schriftlichen und mündlichen Teil werden jeweils einfach gezählt. </w:t>
      </w:r>
    </w:p>
    <w:p w14:paraId="7C893997" w14:textId="77777777" w:rsidR="00877C0A" w:rsidRDefault="00877C0A" w:rsidP="00877C0A">
      <w:pPr>
        <w:spacing w:line="360" w:lineRule="auto"/>
        <w:rPr>
          <w:rFonts w:ascii="Arial" w:hAnsi="Arial" w:cs="Arial"/>
        </w:rPr>
      </w:pPr>
    </w:p>
    <w:p w14:paraId="7194EFAE" w14:textId="77777777" w:rsidR="00877C0A" w:rsidRDefault="00877C0A" w:rsidP="00877C0A">
      <w:pPr>
        <w:spacing w:line="360" w:lineRule="auto"/>
        <w:rPr>
          <w:rFonts w:ascii="Arial" w:hAnsi="Arial" w:cs="Arial"/>
        </w:rPr>
      </w:pPr>
    </w:p>
    <w:p w14:paraId="3707D354" w14:textId="77777777" w:rsidR="00877C0A" w:rsidRDefault="00877C0A" w:rsidP="00877C0A">
      <w:pPr>
        <w:spacing w:line="360" w:lineRule="auto"/>
        <w:rPr>
          <w:rFonts w:ascii="Arial" w:hAnsi="Arial" w:cs="Arial"/>
        </w:rPr>
      </w:pPr>
    </w:p>
    <w:p w14:paraId="1F297AAB" w14:textId="77777777" w:rsidR="00877C0A" w:rsidRDefault="00877C0A" w:rsidP="00877C0A">
      <w:pPr>
        <w:spacing w:line="360" w:lineRule="auto"/>
        <w:rPr>
          <w:rFonts w:ascii="Arial" w:hAnsi="Arial" w:cs="Arial"/>
        </w:rPr>
      </w:pPr>
    </w:p>
    <w:p w14:paraId="58D6CC86" w14:textId="6E2E90B7" w:rsidR="00713614" w:rsidRPr="000F4353" w:rsidRDefault="003C15C9" w:rsidP="00D41CCB">
      <w:pPr>
        <w:shd w:val="clear" w:color="auto" w:fill="92D05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F4353">
        <w:rPr>
          <w:rFonts w:ascii="Arial" w:hAnsi="Arial" w:cs="Arial"/>
          <w:b/>
          <w:bCs/>
          <w:sz w:val="32"/>
          <w:szCs w:val="32"/>
        </w:rPr>
        <w:t>Die mündliche Prüfung in DaZ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C15297" w14:paraId="32487D15" w14:textId="77777777" w:rsidTr="00220385">
        <w:tc>
          <w:tcPr>
            <w:tcW w:w="2405" w:type="dxa"/>
            <w:shd w:val="clear" w:color="auto" w:fill="FFFF00"/>
          </w:tcPr>
          <w:p w14:paraId="3482476E" w14:textId="11A9184B" w:rsidR="00C15297" w:rsidRPr="00220385" w:rsidRDefault="00C15297" w:rsidP="00C15297">
            <w:pPr>
              <w:rPr>
                <w:rFonts w:ascii="Arial" w:hAnsi="Arial" w:cs="Arial"/>
                <w:b/>
                <w:bCs/>
              </w:rPr>
            </w:pPr>
            <w:r w:rsidRPr="00220385">
              <w:rPr>
                <w:rFonts w:ascii="Arial" w:hAnsi="Arial" w:cs="Arial"/>
                <w:b/>
                <w:bCs/>
              </w:rPr>
              <w:t>Teil A:</w:t>
            </w:r>
          </w:p>
        </w:tc>
        <w:tc>
          <w:tcPr>
            <w:tcW w:w="8051" w:type="dxa"/>
            <w:shd w:val="clear" w:color="auto" w:fill="FFFF00"/>
            <w:vAlign w:val="center"/>
          </w:tcPr>
          <w:p w14:paraId="04FB285F" w14:textId="35C6EE87" w:rsidR="00C15297" w:rsidRPr="00220385" w:rsidRDefault="00C15297" w:rsidP="00220385">
            <w:pPr>
              <w:rPr>
                <w:rFonts w:ascii="Arial" w:hAnsi="Arial" w:cs="Arial"/>
                <w:b/>
                <w:bCs/>
              </w:rPr>
            </w:pPr>
            <w:r w:rsidRPr="00220385">
              <w:rPr>
                <w:rFonts w:ascii="Arial" w:hAnsi="Arial" w:cs="Arial"/>
                <w:b/>
                <w:bCs/>
              </w:rPr>
              <w:t>Einführungsgespräch / Gespräch über ein aktuelles bzw. schülernahes Thema</w:t>
            </w:r>
          </w:p>
        </w:tc>
      </w:tr>
      <w:tr w:rsidR="00C15297" w14:paraId="11218955" w14:textId="77777777" w:rsidTr="00220385">
        <w:tc>
          <w:tcPr>
            <w:tcW w:w="2405" w:type="dxa"/>
          </w:tcPr>
          <w:p w14:paraId="21F36DCA" w14:textId="020F1C61" w:rsidR="00C15297" w:rsidRPr="00220385" w:rsidRDefault="00C15297" w:rsidP="00C15297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>Inhalt / Bewertungskriterien:</w:t>
            </w:r>
          </w:p>
        </w:tc>
        <w:tc>
          <w:tcPr>
            <w:tcW w:w="8051" w:type="dxa"/>
            <w:vAlign w:val="center"/>
          </w:tcPr>
          <w:p w14:paraId="12C7AC16" w14:textId="1F2C08BE" w:rsidR="00C15297" w:rsidRPr="00220385" w:rsidRDefault="00C15297" w:rsidP="00220385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>Kommunikationskompetenz: Flüssigkeit, passender Wortschatz</w:t>
            </w:r>
            <w:r w:rsidR="00220385">
              <w:rPr>
                <w:rFonts w:ascii="Arial" w:hAnsi="Arial" w:cs="Arial"/>
              </w:rPr>
              <w:t xml:space="preserve"> (3)</w:t>
            </w:r>
          </w:p>
        </w:tc>
      </w:tr>
      <w:tr w:rsidR="00C15297" w14:paraId="18635885" w14:textId="77777777" w:rsidTr="00220385">
        <w:tc>
          <w:tcPr>
            <w:tcW w:w="2405" w:type="dxa"/>
          </w:tcPr>
          <w:p w14:paraId="6098B427" w14:textId="6DBCF6C7" w:rsidR="00C15297" w:rsidRPr="00220385" w:rsidRDefault="00C15297" w:rsidP="00C15297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>Zeit:</w:t>
            </w:r>
          </w:p>
        </w:tc>
        <w:tc>
          <w:tcPr>
            <w:tcW w:w="8051" w:type="dxa"/>
            <w:vAlign w:val="center"/>
          </w:tcPr>
          <w:p w14:paraId="5D441841" w14:textId="1C6433C5" w:rsidR="00C15297" w:rsidRPr="00220385" w:rsidRDefault="00C15297" w:rsidP="00220385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>ca. 2 Minuten</w:t>
            </w:r>
          </w:p>
        </w:tc>
      </w:tr>
    </w:tbl>
    <w:p w14:paraId="536606ED" w14:textId="77777777" w:rsidR="00CE109C" w:rsidRDefault="00CE109C" w:rsidP="00C15297">
      <w:pPr>
        <w:spacing w:after="0"/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4"/>
        <w:gridCol w:w="8052"/>
      </w:tblGrid>
      <w:tr w:rsidR="00220385" w14:paraId="5F7567D4" w14:textId="77777777" w:rsidTr="000F4353">
        <w:tc>
          <w:tcPr>
            <w:tcW w:w="2404" w:type="dxa"/>
            <w:shd w:val="clear" w:color="auto" w:fill="FFFF00"/>
          </w:tcPr>
          <w:p w14:paraId="0CA6FBCC" w14:textId="0FDA3C01" w:rsidR="00220385" w:rsidRPr="00220385" w:rsidRDefault="00220385" w:rsidP="00E66A20">
            <w:pPr>
              <w:rPr>
                <w:rFonts w:ascii="Arial" w:hAnsi="Arial" w:cs="Arial"/>
                <w:b/>
                <w:bCs/>
              </w:rPr>
            </w:pPr>
            <w:r w:rsidRPr="00220385">
              <w:rPr>
                <w:rFonts w:ascii="Arial" w:hAnsi="Arial" w:cs="Arial"/>
                <w:b/>
                <w:bCs/>
              </w:rPr>
              <w:t>Teil B:</w:t>
            </w:r>
          </w:p>
        </w:tc>
        <w:tc>
          <w:tcPr>
            <w:tcW w:w="8052" w:type="dxa"/>
            <w:shd w:val="clear" w:color="auto" w:fill="FFFF00"/>
            <w:vAlign w:val="center"/>
          </w:tcPr>
          <w:p w14:paraId="7D1666DF" w14:textId="23397E67" w:rsidR="00220385" w:rsidRPr="00220385" w:rsidRDefault="00220385" w:rsidP="00E66A20">
            <w:pPr>
              <w:rPr>
                <w:rFonts w:ascii="Arial" w:hAnsi="Arial" w:cs="Arial"/>
                <w:b/>
                <w:bCs/>
              </w:rPr>
            </w:pPr>
            <w:r w:rsidRPr="00220385">
              <w:rPr>
                <w:rFonts w:ascii="Arial" w:hAnsi="Arial" w:cs="Arial"/>
                <w:b/>
                <w:bCs/>
              </w:rPr>
              <w:t>Kurzreferat</w:t>
            </w:r>
          </w:p>
        </w:tc>
      </w:tr>
      <w:tr w:rsidR="00220385" w14:paraId="3C988858" w14:textId="77777777" w:rsidTr="000F4353">
        <w:tc>
          <w:tcPr>
            <w:tcW w:w="2404" w:type="dxa"/>
            <w:shd w:val="clear" w:color="auto" w:fill="D9D9D9" w:themeFill="background1" w:themeFillShade="D9"/>
          </w:tcPr>
          <w:p w14:paraId="2A877979" w14:textId="56476E94" w:rsidR="00220385" w:rsidRPr="00220385" w:rsidRDefault="00220385" w:rsidP="00E66A20">
            <w:pPr>
              <w:rPr>
                <w:rFonts w:ascii="Arial" w:hAnsi="Arial" w:cs="Arial"/>
                <w:b/>
                <w:bCs/>
              </w:rPr>
            </w:pPr>
            <w:r w:rsidRPr="00220385">
              <w:rPr>
                <w:rFonts w:ascii="Arial" w:hAnsi="Arial" w:cs="Arial"/>
                <w:b/>
                <w:bCs/>
              </w:rPr>
              <w:t xml:space="preserve">Teil 1: </w:t>
            </w:r>
          </w:p>
        </w:tc>
        <w:tc>
          <w:tcPr>
            <w:tcW w:w="8052" w:type="dxa"/>
            <w:shd w:val="clear" w:color="auto" w:fill="D9D9D9" w:themeFill="background1" w:themeFillShade="D9"/>
            <w:vAlign w:val="center"/>
          </w:tcPr>
          <w:p w14:paraId="0537E6FB" w14:textId="77777777" w:rsidR="00220385" w:rsidRPr="00220385" w:rsidRDefault="00220385" w:rsidP="00E66A20">
            <w:pPr>
              <w:rPr>
                <w:rFonts w:ascii="Arial" w:hAnsi="Arial" w:cs="Arial"/>
                <w:b/>
                <w:bCs/>
              </w:rPr>
            </w:pPr>
            <w:r w:rsidRPr="00220385">
              <w:rPr>
                <w:rFonts w:ascii="Arial" w:hAnsi="Arial" w:cs="Arial"/>
                <w:b/>
                <w:bCs/>
              </w:rPr>
              <w:t xml:space="preserve">Vorbereiteter Monolog: </w:t>
            </w:r>
          </w:p>
          <w:p w14:paraId="23063630" w14:textId="77777777" w:rsidR="00220385" w:rsidRPr="00220385" w:rsidRDefault="00220385" w:rsidP="00220385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 xml:space="preserve">- freie Wahl des Themas </w:t>
            </w:r>
          </w:p>
          <w:p w14:paraId="2A2B7BB9" w14:textId="710ABFDE" w:rsidR="00220385" w:rsidRPr="00220385" w:rsidRDefault="00220385" w:rsidP="00220385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 xml:space="preserve">- Medium: PowerPoint oder Plakat </w:t>
            </w:r>
          </w:p>
          <w:p w14:paraId="2A4BE4E2" w14:textId="3939D328" w:rsidR="00220385" w:rsidRPr="00220385" w:rsidRDefault="00220385" w:rsidP="00E66A20">
            <w:r w:rsidRPr="00220385">
              <w:rPr>
                <w:rFonts w:ascii="Arial" w:hAnsi="Arial" w:cs="Arial"/>
              </w:rPr>
              <w:t>- Referat</w:t>
            </w:r>
            <w:r w:rsidR="00F75DB7">
              <w:rPr>
                <w:rFonts w:ascii="Arial" w:hAnsi="Arial" w:cs="Arial"/>
              </w:rPr>
              <w:t>sthema</w:t>
            </w:r>
            <w:r w:rsidRPr="00220385">
              <w:rPr>
                <w:rFonts w:ascii="Arial" w:hAnsi="Arial" w:cs="Arial"/>
              </w:rPr>
              <w:t xml:space="preserve"> muss eine Woche vor der Prüfung abgegeben werden!</w:t>
            </w:r>
          </w:p>
        </w:tc>
      </w:tr>
      <w:tr w:rsidR="00220385" w14:paraId="679E4C85" w14:textId="77777777" w:rsidTr="000F4353">
        <w:tc>
          <w:tcPr>
            <w:tcW w:w="2404" w:type="dxa"/>
          </w:tcPr>
          <w:p w14:paraId="361D22BB" w14:textId="77777777" w:rsidR="00220385" w:rsidRPr="00220385" w:rsidRDefault="00220385" w:rsidP="00E66A20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>Inhalt / Bewertungskriterien:</w:t>
            </w:r>
          </w:p>
        </w:tc>
        <w:tc>
          <w:tcPr>
            <w:tcW w:w="8052" w:type="dxa"/>
            <w:vAlign w:val="center"/>
          </w:tcPr>
          <w:p w14:paraId="12A83710" w14:textId="77777777" w:rsidR="00220385" w:rsidRPr="00220385" w:rsidRDefault="00220385" w:rsidP="00220385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>- Inhalt: passend, zentrale Aspekte (3)</w:t>
            </w:r>
          </w:p>
          <w:p w14:paraId="5A55212D" w14:textId="77777777" w:rsidR="00220385" w:rsidRPr="00220385" w:rsidRDefault="00220385" w:rsidP="00220385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 xml:space="preserve">- Wortschatz/Redemittel: geeignet, umfangsreich (3) </w:t>
            </w:r>
          </w:p>
          <w:p w14:paraId="16CA3D4C" w14:textId="0EE69650" w:rsidR="00220385" w:rsidRPr="00220385" w:rsidRDefault="00220385" w:rsidP="00220385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>- Vortrag/Präsentation: frei, flüssig, verständlich (3)</w:t>
            </w:r>
          </w:p>
        </w:tc>
      </w:tr>
      <w:tr w:rsidR="00220385" w14:paraId="013EA3E9" w14:textId="77777777" w:rsidTr="000F4353">
        <w:tc>
          <w:tcPr>
            <w:tcW w:w="2404" w:type="dxa"/>
          </w:tcPr>
          <w:p w14:paraId="4E5B21E9" w14:textId="77777777" w:rsidR="00220385" w:rsidRPr="00220385" w:rsidRDefault="00220385" w:rsidP="00E66A20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>Zeit:</w:t>
            </w:r>
          </w:p>
        </w:tc>
        <w:tc>
          <w:tcPr>
            <w:tcW w:w="8052" w:type="dxa"/>
            <w:vAlign w:val="center"/>
          </w:tcPr>
          <w:p w14:paraId="1930D3EB" w14:textId="22CB010B" w:rsidR="00220385" w:rsidRPr="00220385" w:rsidRDefault="00220385" w:rsidP="00E66A20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 xml:space="preserve">ca. </w:t>
            </w:r>
            <w:r>
              <w:rPr>
                <w:rFonts w:ascii="Arial" w:hAnsi="Arial" w:cs="Arial"/>
              </w:rPr>
              <w:t>5</w:t>
            </w:r>
            <w:r w:rsidRPr="00220385">
              <w:rPr>
                <w:rFonts w:ascii="Arial" w:hAnsi="Arial" w:cs="Arial"/>
              </w:rPr>
              <w:t xml:space="preserve"> Minuten</w:t>
            </w:r>
          </w:p>
        </w:tc>
      </w:tr>
      <w:tr w:rsidR="00220385" w14:paraId="19384D77" w14:textId="77777777" w:rsidTr="000F4353">
        <w:tc>
          <w:tcPr>
            <w:tcW w:w="2404" w:type="dxa"/>
            <w:shd w:val="clear" w:color="auto" w:fill="D9D9D9" w:themeFill="background1" w:themeFillShade="D9"/>
          </w:tcPr>
          <w:p w14:paraId="4FB2E0F5" w14:textId="6428E92D" w:rsidR="00220385" w:rsidRPr="00220385" w:rsidRDefault="00220385" w:rsidP="00E66A20">
            <w:pPr>
              <w:rPr>
                <w:rFonts w:ascii="Arial" w:hAnsi="Arial" w:cs="Arial"/>
                <w:b/>
                <w:bCs/>
              </w:rPr>
            </w:pPr>
            <w:r w:rsidRPr="00220385">
              <w:rPr>
                <w:rFonts w:ascii="Arial" w:hAnsi="Arial" w:cs="Arial"/>
                <w:b/>
                <w:bCs/>
              </w:rPr>
              <w:t xml:space="preserve">Teil 2: </w:t>
            </w:r>
          </w:p>
        </w:tc>
        <w:tc>
          <w:tcPr>
            <w:tcW w:w="8052" w:type="dxa"/>
            <w:shd w:val="clear" w:color="auto" w:fill="D9D9D9" w:themeFill="background1" w:themeFillShade="D9"/>
            <w:vAlign w:val="center"/>
          </w:tcPr>
          <w:p w14:paraId="1C6CE921" w14:textId="622DB373" w:rsidR="00220385" w:rsidRPr="00220385" w:rsidRDefault="00220385" w:rsidP="00E66A20">
            <w:pPr>
              <w:rPr>
                <w:rFonts w:ascii="Arial" w:hAnsi="Arial" w:cs="Arial"/>
                <w:b/>
                <w:bCs/>
              </w:rPr>
            </w:pPr>
            <w:r w:rsidRPr="00220385">
              <w:rPr>
                <w:rFonts w:ascii="Arial" w:hAnsi="Arial" w:cs="Arial"/>
                <w:b/>
                <w:bCs/>
              </w:rPr>
              <w:t>Gespräch über das Kurzreferat</w:t>
            </w:r>
          </w:p>
        </w:tc>
      </w:tr>
      <w:tr w:rsidR="00220385" w14:paraId="0070BC12" w14:textId="77777777" w:rsidTr="000F4353">
        <w:tc>
          <w:tcPr>
            <w:tcW w:w="2404" w:type="dxa"/>
          </w:tcPr>
          <w:p w14:paraId="01A2AF90" w14:textId="649156AA" w:rsidR="00220385" w:rsidRDefault="00220385" w:rsidP="00877C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Inhalt / </w:t>
            </w:r>
            <w:r w:rsidRPr="00220385">
              <w:rPr>
                <w:rFonts w:ascii="Arial" w:hAnsi="Arial" w:cs="Arial"/>
              </w:rPr>
              <w:t>Bewertungskriterien:</w:t>
            </w:r>
          </w:p>
        </w:tc>
        <w:tc>
          <w:tcPr>
            <w:tcW w:w="8052" w:type="dxa"/>
            <w:vAlign w:val="center"/>
          </w:tcPr>
          <w:p w14:paraId="11DF6977" w14:textId="4ECD3301" w:rsidR="00220385" w:rsidRPr="00220385" w:rsidRDefault="00220385" w:rsidP="008A5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20385">
              <w:rPr>
                <w:rFonts w:ascii="Arial" w:hAnsi="Arial" w:cs="Arial"/>
              </w:rPr>
              <w:t>passende Reaktion auf Fragen</w:t>
            </w:r>
            <w:r w:rsidR="00CE109C">
              <w:rPr>
                <w:rFonts w:ascii="Arial" w:hAnsi="Arial" w:cs="Arial"/>
              </w:rPr>
              <w:t xml:space="preserve">: </w:t>
            </w:r>
            <w:r w:rsidR="00CE109C" w:rsidRPr="00CE109C">
              <w:rPr>
                <w:rFonts w:ascii="Arial" w:hAnsi="Arial" w:cs="Arial"/>
              </w:rPr>
              <w:t>Schlüssigkeit der Inhalte/Argum</w:t>
            </w:r>
            <w:r w:rsidR="00CE109C">
              <w:rPr>
                <w:rFonts w:ascii="Arial" w:hAnsi="Arial" w:cs="Arial"/>
              </w:rPr>
              <w:t>ente</w:t>
            </w:r>
            <w:r>
              <w:rPr>
                <w:rFonts w:ascii="Arial" w:hAnsi="Arial" w:cs="Arial"/>
              </w:rPr>
              <w:t xml:space="preserve"> (</w:t>
            </w:r>
            <w:r w:rsidR="00CE109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  <w:p w14:paraId="5935CFC6" w14:textId="46E24F74" w:rsidR="00220385" w:rsidRPr="00220385" w:rsidRDefault="00220385" w:rsidP="008A5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Kommunikationsfähigkeit</w:t>
            </w:r>
            <w:r w:rsidR="00CE109C">
              <w:rPr>
                <w:rFonts w:ascii="Arial" w:hAnsi="Arial" w:cs="Arial"/>
              </w:rPr>
              <w:t xml:space="preserve">: </w:t>
            </w:r>
            <w:r w:rsidR="00CE109C" w:rsidRPr="00CE109C">
              <w:rPr>
                <w:rFonts w:ascii="Arial" w:hAnsi="Arial" w:cs="Arial"/>
              </w:rPr>
              <w:t>Vielfalt, Flüssigkeit, Verständlichkeit</w:t>
            </w:r>
            <w:r>
              <w:rPr>
                <w:rFonts w:ascii="Arial" w:hAnsi="Arial" w:cs="Arial"/>
              </w:rPr>
              <w:t xml:space="preserve"> (</w:t>
            </w:r>
            <w:r w:rsidR="00CE109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</w:tr>
      <w:tr w:rsidR="00220385" w14:paraId="08645ABF" w14:textId="77777777" w:rsidTr="000F4353">
        <w:tc>
          <w:tcPr>
            <w:tcW w:w="2404" w:type="dxa"/>
          </w:tcPr>
          <w:p w14:paraId="6884F255" w14:textId="67AC8671" w:rsidR="00220385" w:rsidRDefault="00220385" w:rsidP="00877C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Zeit: </w:t>
            </w:r>
          </w:p>
        </w:tc>
        <w:tc>
          <w:tcPr>
            <w:tcW w:w="8052" w:type="dxa"/>
            <w:vAlign w:val="center"/>
          </w:tcPr>
          <w:p w14:paraId="4F5198EB" w14:textId="4E74DAFF" w:rsidR="00220385" w:rsidRDefault="00220385" w:rsidP="00877C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ca. 2 Minuten</w:t>
            </w:r>
          </w:p>
        </w:tc>
      </w:tr>
    </w:tbl>
    <w:tbl>
      <w:tblPr>
        <w:tblStyle w:val="Tabellenraster"/>
        <w:tblpPr w:leftFromText="141" w:rightFromText="141" w:vertAnchor="text" w:horzAnchor="margin" w:tblpY="507"/>
        <w:tblW w:w="0" w:type="auto"/>
        <w:tblLook w:val="04A0" w:firstRow="1" w:lastRow="0" w:firstColumn="1" w:lastColumn="0" w:noHBand="0" w:noVBand="1"/>
      </w:tblPr>
      <w:tblGrid>
        <w:gridCol w:w="2404"/>
        <w:gridCol w:w="8052"/>
      </w:tblGrid>
      <w:tr w:rsidR="000F4353" w14:paraId="369ECBA6" w14:textId="77777777" w:rsidTr="00877C0A">
        <w:tc>
          <w:tcPr>
            <w:tcW w:w="2404" w:type="dxa"/>
            <w:shd w:val="clear" w:color="auto" w:fill="FFFF00"/>
          </w:tcPr>
          <w:p w14:paraId="1E682F71" w14:textId="77777777" w:rsidR="000F4353" w:rsidRPr="00220385" w:rsidRDefault="000F4353" w:rsidP="00877C0A">
            <w:pPr>
              <w:rPr>
                <w:rFonts w:ascii="Arial" w:hAnsi="Arial" w:cs="Arial"/>
                <w:b/>
                <w:bCs/>
              </w:rPr>
            </w:pPr>
            <w:r w:rsidRPr="00220385">
              <w:rPr>
                <w:rFonts w:ascii="Arial" w:hAnsi="Arial" w:cs="Arial"/>
                <w:b/>
                <w:bCs/>
              </w:rPr>
              <w:t xml:space="preserve">Teil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22038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052" w:type="dxa"/>
            <w:shd w:val="clear" w:color="auto" w:fill="FFFF00"/>
            <w:vAlign w:val="center"/>
          </w:tcPr>
          <w:p w14:paraId="1DF0B6BA" w14:textId="77777777" w:rsidR="000F4353" w:rsidRPr="00CE109C" w:rsidRDefault="000F4353" w:rsidP="00877C0A">
            <w:pPr>
              <w:rPr>
                <w:rFonts w:ascii="Arial" w:hAnsi="Arial" w:cs="Arial"/>
                <w:b/>
                <w:bCs/>
              </w:rPr>
            </w:pPr>
            <w:r w:rsidRPr="00CE109C">
              <w:rPr>
                <w:rFonts w:ascii="Arial" w:hAnsi="Arial" w:cs="Arial"/>
                <w:b/>
                <w:bCs/>
              </w:rPr>
              <w:t>Impulsgesteuertes Sprechen (z.B. Bild oder Foto)</w:t>
            </w:r>
          </w:p>
        </w:tc>
      </w:tr>
      <w:tr w:rsidR="000F4353" w14:paraId="714F48D0" w14:textId="77777777" w:rsidTr="00877C0A">
        <w:tc>
          <w:tcPr>
            <w:tcW w:w="2404" w:type="dxa"/>
            <w:shd w:val="clear" w:color="auto" w:fill="D9D9D9" w:themeFill="background1" w:themeFillShade="D9"/>
          </w:tcPr>
          <w:p w14:paraId="04F75D20" w14:textId="77777777" w:rsidR="000F4353" w:rsidRPr="00220385" w:rsidRDefault="000F4353" w:rsidP="00877C0A">
            <w:pPr>
              <w:rPr>
                <w:rFonts w:ascii="Arial" w:hAnsi="Arial" w:cs="Arial"/>
                <w:b/>
                <w:bCs/>
              </w:rPr>
            </w:pPr>
            <w:r w:rsidRPr="00220385">
              <w:rPr>
                <w:rFonts w:ascii="Arial" w:hAnsi="Arial" w:cs="Arial"/>
                <w:b/>
                <w:bCs/>
              </w:rPr>
              <w:t xml:space="preserve">Teil 1: </w:t>
            </w:r>
          </w:p>
        </w:tc>
        <w:tc>
          <w:tcPr>
            <w:tcW w:w="8052" w:type="dxa"/>
            <w:shd w:val="clear" w:color="auto" w:fill="D9D9D9" w:themeFill="background1" w:themeFillShade="D9"/>
            <w:vAlign w:val="center"/>
          </w:tcPr>
          <w:p w14:paraId="20BC427C" w14:textId="77777777" w:rsidR="000F4353" w:rsidRPr="00CE109C" w:rsidRDefault="000F4353" w:rsidP="00877C0A">
            <w:pPr>
              <w:rPr>
                <w:rFonts w:ascii="Arial" w:hAnsi="Arial" w:cs="Arial"/>
                <w:b/>
                <w:bCs/>
              </w:rPr>
            </w:pPr>
            <w:r w:rsidRPr="00CE109C">
              <w:rPr>
                <w:rFonts w:ascii="Arial" w:hAnsi="Arial" w:cs="Arial"/>
                <w:b/>
                <w:bCs/>
              </w:rPr>
              <w:t>Beschreibung des Bildes und kurze Erzählung zum Bild</w:t>
            </w:r>
          </w:p>
        </w:tc>
      </w:tr>
      <w:tr w:rsidR="000F4353" w14:paraId="7DD1879A" w14:textId="77777777" w:rsidTr="00877C0A">
        <w:tc>
          <w:tcPr>
            <w:tcW w:w="2404" w:type="dxa"/>
          </w:tcPr>
          <w:p w14:paraId="09A9557E" w14:textId="77777777" w:rsidR="000F4353" w:rsidRPr="00220385" w:rsidRDefault="000F4353" w:rsidP="00877C0A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>Inhalt / Bewertungskriterien:</w:t>
            </w:r>
          </w:p>
        </w:tc>
        <w:tc>
          <w:tcPr>
            <w:tcW w:w="8052" w:type="dxa"/>
            <w:vAlign w:val="center"/>
          </w:tcPr>
          <w:p w14:paraId="4041750D" w14:textId="77777777" w:rsidR="000F4353" w:rsidRPr="00CE109C" w:rsidRDefault="000F4353" w:rsidP="00877C0A">
            <w:pPr>
              <w:rPr>
                <w:rFonts w:ascii="Arial" w:hAnsi="Arial" w:cs="Arial"/>
              </w:rPr>
            </w:pPr>
            <w:r w:rsidRPr="00CE109C">
              <w:rPr>
                <w:rFonts w:ascii="Arial" w:hAnsi="Arial" w:cs="Arial"/>
                <w:b/>
                <w:bCs/>
              </w:rPr>
              <w:t>1)</w:t>
            </w:r>
            <w:r>
              <w:rPr>
                <w:rFonts w:ascii="Arial" w:hAnsi="Arial" w:cs="Arial"/>
              </w:rPr>
              <w:t xml:space="preserve"> </w:t>
            </w:r>
            <w:r w:rsidRPr="00CE109C">
              <w:rPr>
                <w:rFonts w:ascii="Arial" w:hAnsi="Arial" w:cs="Arial"/>
                <w:b/>
                <w:bCs/>
              </w:rPr>
              <w:t>Beschreibung:</w:t>
            </w:r>
            <w:r w:rsidRPr="00CE109C">
              <w:rPr>
                <w:rFonts w:ascii="Arial" w:hAnsi="Arial" w:cs="Arial"/>
              </w:rPr>
              <w:t xml:space="preserve"> passender Inhalt und Wortschatz, zentrale Aspekte angesprochen, Wesentliches erkannt, ausführlich / detailliert, … </w:t>
            </w:r>
            <w:r w:rsidRPr="00CE109C">
              <w:rPr>
                <w:rFonts w:ascii="Arial" w:hAnsi="Arial" w:cs="Arial"/>
              </w:rPr>
              <w:sym w:font="Wingdings" w:char="F0E0"/>
            </w:r>
            <w:r w:rsidRPr="00CE109C">
              <w:rPr>
                <w:rFonts w:ascii="Arial" w:hAnsi="Arial" w:cs="Arial"/>
              </w:rPr>
              <w:t xml:space="preserve"> Impulse notwendig? (3)</w:t>
            </w:r>
          </w:p>
          <w:p w14:paraId="2A3448FE" w14:textId="77777777" w:rsidR="000F4353" w:rsidRPr="00CE109C" w:rsidRDefault="000F4353" w:rsidP="00877C0A">
            <w:pPr>
              <w:rPr>
                <w:rFonts w:ascii="Arial" w:hAnsi="Arial" w:cs="Arial"/>
              </w:rPr>
            </w:pPr>
            <w:r w:rsidRPr="00CE109C">
              <w:rPr>
                <w:rFonts w:ascii="Arial" w:hAnsi="Arial" w:cs="Arial"/>
                <w:b/>
                <w:bCs/>
              </w:rPr>
              <w:t>2)</w:t>
            </w:r>
            <w:r w:rsidRPr="00CE109C">
              <w:rPr>
                <w:rFonts w:ascii="Arial" w:hAnsi="Arial" w:cs="Arial"/>
              </w:rPr>
              <w:t xml:space="preserve"> </w:t>
            </w:r>
            <w:r w:rsidRPr="00CE109C">
              <w:rPr>
                <w:rFonts w:ascii="Arial" w:hAnsi="Arial" w:cs="Arial"/>
                <w:b/>
                <w:bCs/>
              </w:rPr>
              <w:t xml:space="preserve">Erzählung: </w:t>
            </w:r>
            <w:r w:rsidRPr="00CE109C">
              <w:rPr>
                <w:rFonts w:ascii="Arial" w:hAnsi="Arial" w:cs="Arial"/>
              </w:rPr>
              <w:t>inhaltlich adäquat, ausführlich, sinnvoll/logisch, passender Wortschatz (3)</w:t>
            </w:r>
          </w:p>
          <w:p w14:paraId="32E106E0" w14:textId="77777777" w:rsidR="000F4353" w:rsidRPr="00220385" w:rsidRDefault="000F4353" w:rsidP="00877C0A">
            <w:pPr>
              <w:rPr>
                <w:rFonts w:ascii="Arial" w:hAnsi="Arial" w:cs="Arial"/>
              </w:rPr>
            </w:pPr>
            <w:r w:rsidRPr="00CE109C">
              <w:rPr>
                <w:rFonts w:ascii="Arial" w:hAnsi="Arial" w:cs="Arial"/>
                <w:b/>
                <w:bCs/>
              </w:rPr>
              <w:t>3)</w:t>
            </w:r>
            <w:r w:rsidRPr="00CE109C">
              <w:rPr>
                <w:rFonts w:ascii="Arial" w:hAnsi="Arial" w:cs="Arial"/>
              </w:rPr>
              <w:t xml:space="preserve"> </w:t>
            </w:r>
            <w:r w:rsidRPr="00CE109C">
              <w:rPr>
                <w:rFonts w:ascii="Arial" w:hAnsi="Arial" w:cs="Arial"/>
                <w:b/>
                <w:bCs/>
              </w:rPr>
              <w:t xml:space="preserve">Wortschatz und sprachliche Strukturen: </w:t>
            </w:r>
            <w:r w:rsidRPr="00CE109C">
              <w:rPr>
                <w:rFonts w:ascii="Arial" w:hAnsi="Arial" w:cs="Arial"/>
              </w:rPr>
              <w:t>geeignet, umfangreich, flüssig, frei, verständlich, abwechslungsreich (3)</w:t>
            </w:r>
          </w:p>
        </w:tc>
      </w:tr>
      <w:tr w:rsidR="000F4353" w14:paraId="604271E5" w14:textId="77777777" w:rsidTr="00877C0A">
        <w:tc>
          <w:tcPr>
            <w:tcW w:w="2404" w:type="dxa"/>
          </w:tcPr>
          <w:p w14:paraId="6A4C230B" w14:textId="77777777" w:rsidR="000F4353" w:rsidRPr="00220385" w:rsidRDefault="000F4353" w:rsidP="00877C0A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>Zeit:</w:t>
            </w:r>
          </w:p>
        </w:tc>
        <w:tc>
          <w:tcPr>
            <w:tcW w:w="8052" w:type="dxa"/>
            <w:vAlign w:val="center"/>
          </w:tcPr>
          <w:p w14:paraId="05E93FD5" w14:textId="77777777" w:rsidR="000F4353" w:rsidRPr="00220385" w:rsidRDefault="000F4353" w:rsidP="00877C0A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 xml:space="preserve">ca. </w:t>
            </w:r>
            <w:r>
              <w:rPr>
                <w:rFonts w:ascii="Arial" w:hAnsi="Arial" w:cs="Arial"/>
              </w:rPr>
              <w:t>3</w:t>
            </w:r>
            <w:r w:rsidRPr="00220385">
              <w:rPr>
                <w:rFonts w:ascii="Arial" w:hAnsi="Arial" w:cs="Arial"/>
              </w:rPr>
              <w:t xml:space="preserve"> Minuten</w:t>
            </w:r>
          </w:p>
        </w:tc>
      </w:tr>
      <w:tr w:rsidR="000F4353" w14:paraId="39EF21B0" w14:textId="77777777" w:rsidTr="00877C0A">
        <w:tc>
          <w:tcPr>
            <w:tcW w:w="2404" w:type="dxa"/>
            <w:shd w:val="clear" w:color="auto" w:fill="D9D9D9" w:themeFill="background1" w:themeFillShade="D9"/>
          </w:tcPr>
          <w:p w14:paraId="70183BC6" w14:textId="77777777" w:rsidR="000F4353" w:rsidRPr="00220385" w:rsidRDefault="000F4353" w:rsidP="00877C0A">
            <w:pPr>
              <w:rPr>
                <w:rFonts w:ascii="Arial" w:hAnsi="Arial" w:cs="Arial"/>
                <w:b/>
                <w:bCs/>
              </w:rPr>
            </w:pPr>
            <w:r w:rsidRPr="00220385">
              <w:rPr>
                <w:rFonts w:ascii="Arial" w:hAnsi="Arial" w:cs="Arial"/>
                <w:b/>
                <w:bCs/>
              </w:rPr>
              <w:t xml:space="preserve">Teil 2: </w:t>
            </w:r>
          </w:p>
        </w:tc>
        <w:tc>
          <w:tcPr>
            <w:tcW w:w="8052" w:type="dxa"/>
            <w:shd w:val="clear" w:color="auto" w:fill="D9D9D9" w:themeFill="background1" w:themeFillShade="D9"/>
            <w:vAlign w:val="center"/>
          </w:tcPr>
          <w:p w14:paraId="6CBA161C" w14:textId="77777777" w:rsidR="000F4353" w:rsidRPr="00CE109C" w:rsidRDefault="000F4353" w:rsidP="00877C0A">
            <w:pPr>
              <w:rPr>
                <w:rFonts w:ascii="Arial" w:hAnsi="Arial" w:cs="Arial"/>
                <w:b/>
                <w:bCs/>
              </w:rPr>
            </w:pPr>
            <w:r w:rsidRPr="00CE109C">
              <w:rPr>
                <w:rFonts w:ascii="Arial" w:hAnsi="Arial" w:cs="Arial"/>
                <w:b/>
                <w:bCs/>
              </w:rPr>
              <w:t>Dialog / Diskussion zum Thema des Bildes</w:t>
            </w:r>
          </w:p>
        </w:tc>
      </w:tr>
      <w:tr w:rsidR="000F4353" w14:paraId="5538D907" w14:textId="77777777" w:rsidTr="00877C0A">
        <w:tc>
          <w:tcPr>
            <w:tcW w:w="2404" w:type="dxa"/>
          </w:tcPr>
          <w:p w14:paraId="25EC3DF9" w14:textId="77777777" w:rsidR="000F4353" w:rsidRDefault="000F4353" w:rsidP="00877C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Inhalt / </w:t>
            </w:r>
            <w:r w:rsidRPr="00220385">
              <w:rPr>
                <w:rFonts w:ascii="Arial" w:hAnsi="Arial" w:cs="Arial"/>
              </w:rPr>
              <w:t>Bewertungskriterien:</w:t>
            </w:r>
          </w:p>
        </w:tc>
        <w:tc>
          <w:tcPr>
            <w:tcW w:w="8052" w:type="dxa"/>
            <w:vAlign w:val="center"/>
          </w:tcPr>
          <w:p w14:paraId="7312358C" w14:textId="59BB877E" w:rsidR="000F4353" w:rsidRPr="00A362BF" w:rsidRDefault="000F4353" w:rsidP="008A5A4B">
            <w:pPr>
              <w:rPr>
                <w:rFonts w:ascii="Arial" w:hAnsi="Arial" w:cs="Arial"/>
              </w:rPr>
            </w:pPr>
            <w:r w:rsidRPr="00A362BF">
              <w:rPr>
                <w:rFonts w:ascii="Arial" w:hAnsi="Arial" w:cs="Arial"/>
                <w:b/>
                <w:bCs/>
              </w:rPr>
              <w:t xml:space="preserve">Gesprächsführung: </w:t>
            </w:r>
            <w:r w:rsidRPr="00A362BF">
              <w:rPr>
                <w:rFonts w:ascii="Arial" w:hAnsi="Arial" w:cs="Arial"/>
              </w:rPr>
              <w:t>realistisch / authentisch, spontan, flüssig, inhaltlich adäquat (3)</w:t>
            </w:r>
          </w:p>
          <w:p w14:paraId="1C9D2FA0" w14:textId="4C91787B" w:rsidR="000F4353" w:rsidRPr="00220385" w:rsidRDefault="000F4353" w:rsidP="008A5A4B">
            <w:pPr>
              <w:rPr>
                <w:rFonts w:ascii="Arial" w:hAnsi="Arial" w:cs="Arial"/>
              </w:rPr>
            </w:pPr>
            <w:r w:rsidRPr="00A362BF">
              <w:rPr>
                <w:rFonts w:ascii="Arial" w:hAnsi="Arial" w:cs="Arial"/>
                <w:b/>
                <w:bCs/>
              </w:rPr>
              <w:t xml:space="preserve">Qualität des Gesprächs: </w:t>
            </w:r>
            <w:r w:rsidRPr="00A362BF">
              <w:rPr>
                <w:rFonts w:ascii="Arial" w:hAnsi="Arial" w:cs="Arial"/>
              </w:rPr>
              <w:t>gezieltes Eingehen, adäquate Beantwortung, Argumente (3)</w:t>
            </w:r>
          </w:p>
        </w:tc>
      </w:tr>
      <w:tr w:rsidR="000F4353" w14:paraId="00DD70B7" w14:textId="77777777" w:rsidTr="00877C0A">
        <w:tc>
          <w:tcPr>
            <w:tcW w:w="2404" w:type="dxa"/>
          </w:tcPr>
          <w:p w14:paraId="00EABB76" w14:textId="77777777" w:rsidR="000F4353" w:rsidRDefault="000F4353" w:rsidP="00877C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Zeit: </w:t>
            </w:r>
          </w:p>
        </w:tc>
        <w:tc>
          <w:tcPr>
            <w:tcW w:w="8052" w:type="dxa"/>
            <w:vAlign w:val="center"/>
          </w:tcPr>
          <w:p w14:paraId="48265025" w14:textId="77777777" w:rsidR="000F4353" w:rsidRDefault="000F4353" w:rsidP="00877C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ca. 2 Minuten</w:t>
            </w:r>
          </w:p>
        </w:tc>
      </w:tr>
    </w:tbl>
    <w:p w14:paraId="0C4E77A6" w14:textId="11B65EEC" w:rsidR="00C15297" w:rsidRPr="00C15297" w:rsidRDefault="00C15297" w:rsidP="008A5A4B">
      <w:pPr>
        <w:spacing w:after="0"/>
        <w:rPr>
          <w:rFonts w:ascii="Arial" w:hAnsi="Arial" w:cs="Arial"/>
        </w:rPr>
      </w:pPr>
    </w:p>
    <w:tbl>
      <w:tblPr>
        <w:tblStyle w:val="Tabellenraster"/>
        <w:tblpPr w:leftFromText="141" w:rightFromText="141" w:vertAnchor="page" w:horzAnchor="margin" w:tblpY="12385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C67992" w14:paraId="50518867" w14:textId="77777777" w:rsidTr="00C67992">
        <w:tc>
          <w:tcPr>
            <w:tcW w:w="10456" w:type="dxa"/>
            <w:gridSpan w:val="2"/>
            <w:shd w:val="clear" w:color="auto" w:fill="FFFF00"/>
          </w:tcPr>
          <w:p w14:paraId="3357F4A7" w14:textId="77777777" w:rsidR="00C67992" w:rsidRPr="00220385" w:rsidRDefault="00C67992" w:rsidP="00C679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Gesamtbewertung der Sprache für die Teile A - C</w:t>
            </w:r>
          </w:p>
        </w:tc>
      </w:tr>
      <w:tr w:rsidR="00C67992" w14:paraId="591D8A04" w14:textId="77777777" w:rsidTr="00C67992">
        <w:tc>
          <w:tcPr>
            <w:tcW w:w="2405" w:type="dxa"/>
          </w:tcPr>
          <w:p w14:paraId="62EABA2C" w14:textId="77777777" w:rsidR="00C67992" w:rsidRPr="00220385" w:rsidRDefault="00C67992" w:rsidP="00C67992">
            <w:pPr>
              <w:rPr>
                <w:rFonts w:ascii="Arial" w:hAnsi="Arial" w:cs="Arial"/>
              </w:rPr>
            </w:pPr>
            <w:r w:rsidRPr="00220385">
              <w:rPr>
                <w:rFonts w:ascii="Arial" w:hAnsi="Arial" w:cs="Arial"/>
              </w:rPr>
              <w:t>Inhalt / Bewertungskriterien:</w:t>
            </w:r>
          </w:p>
        </w:tc>
        <w:tc>
          <w:tcPr>
            <w:tcW w:w="8051" w:type="dxa"/>
            <w:vAlign w:val="center"/>
          </w:tcPr>
          <w:p w14:paraId="61F51342" w14:textId="77777777" w:rsidR="00C67992" w:rsidRDefault="00C67992" w:rsidP="00C67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Aussprache und Artikulation (3)</w:t>
            </w:r>
          </w:p>
          <w:p w14:paraId="11F0ACB0" w14:textId="77777777" w:rsidR="00C67992" w:rsidRPr="00220385" w:rsidRDefault="00C67992" w:rsidP="00C67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Grammatik und Korrektheit (3)</w:t>
            </w:r>
          </w:p>
        </w:tc>
      </w:tr>
    </w:tbl>
    <w:p w14:paraId="5D9756AC" w14:textId="77777777" w:rsidR="00C67992" w:rsidRDefault="00C67992" w:rsidP="00877C0A">
      <w:pPr>
        <w:spacing w:after="0"/>
        <w:rPr>
          <w:rFonts w:ascii="Arial" w:hAnsi="Arial" w:cs="Arial"/>
        </w:rPr>
      </w:pPr>
    </w:p>
    <w:p w14:paraId="3CBF63CE" w14:textId="77777777" w:rsidR="008A5A4B" w:rsidRDefault="008A5A4B" w:rsidP="00877C0A">
      <w:pPr>
        <w:spacing w:after="0"/>
        <w:rPr>
          <w:rFonts w:ascii="Arial" w:hAnsi="Arial" w:cs="Arial"/>
        </w:rPr>
      </w:pPr>
    </w:p>
    <w:p w14:paraId="2295A987" w14:textId="0F048DC4" w:rsidR="00877C0A" w:rsidRPr="00877C0A" w:rsidRDefault="00877C0A" w:rsidP="00877C0A">
      <w:pPr>
        <w:spacing w:after="0"/>
        <w:rPr>
          <w:rFonts w:ascii="Arial" w:hAnsi="Arial" w:cs="Arial"/>
        </w:rPr>
      </w:pPr>
      <w:r w:rsidRPr="00877C0A">
        <w:rPr>
          <w:rFonts w:ascii="Arial" w:hAnsi="Arial" w:cs="Arial"/>
        </w:rPr>
        <w:t xml:space="preserve">Gesamtzeit: </w:t>
      </w:r>
      <w:r w:rsidR="00C67992">
        <w:rPr>
          <w:rFonts w:ascii="Arial" w:hAnsi="Arial" w:cs="Arial"/>
        </w:rPr>
        <w:tab/>
      </w:r>
      <w:r w:rsidR="00C67992">
        <w:rPr>
          <w:rFonts w:ascii="Arial" w:hAnsi="Arial" w:cs="Arial"/>
        </w:rPr>
        <w:tab/>
      </w:r>
      <w:r w:rsidR="00C67992">
        <w:rPr>
          <w:rFonts w:ascii="Arial" w:hAnsi="Arial" w:cs="Arial"/>
        </w:rPr>
        <w:tab/>
      </w:r>
      <w:r w:rsidRPr="00877C0A">
        <w:rPr>
          <w:rFonts w:ascii="Arial" w:hAnsi="Arial" w:cs="Arial"/>
        </w:rPr>
        <w:t>15 Minuten</w:t>
      </w:r>
    </w:p>
    <w:p w14:paraId="5CD6B730" w14:textId="47FA5A98" w:rsidR="00877C0A" w:rsidRPr="00877C0A" w:rsidRDefault="00877C0A" w:rsidP="00877C0A">
      <w:pPr>
        <w:spacing w:after="0"/>
        <w:rPr>
          <w:rFonts w:ascii="Arial" w:hAnsi="Arial" w:cs="Arial"/>
        </w:rPr>
      </w:pPr>
      <w:r w:rsidRPr="00877C0A">
        <w:rPr>
          <w:rFonts w:ascii="Arial" w:hAnsi="Arial" w:cs="Arial"/>
        </w:rPr>
        <w:t xml:space="preserve">Gesamtpunktzahl: </w:t>
      </w:r>
      <w:r w:rsidR="00C67992">
        <w:rPr>
          <w:rFonts w:ascii="Arial" w:hAnsi="Arial" w:cs="Arial"/>
        </w:rPr>
        <w:tab/>
      </w:r>
      <w:r w:rsidR="00C67992">
        <w:rPr>
          <w:rFonts w:ascii="Arial" w:hAnsi="Arial" w:cs="Arial"/>
        </w:rPr>
        <w:tab/>
      </w:r>
      <w:r w:rsidRPr="00877C0A">
        <w:rPr>
          <w:rFonts w:ascii="Arial" w:hAnsi="Arial" w:cs="Arial"/>
        </w:rPr>
        <w:t>39</w:t>
      </w:r>
    </w:p>
    <w:p w14:paraId="57EB1D49" w14:textId="6A725E72" w:rsidR="00877C0A" w:rsidRPr="00877C0A" w:rsidRDefault="00877C0A" w:rsidP="00877C0A">
      <w:pPr>
        <w:spacing w:after="0"/>
        <w:rPr>
          <w:rFonts w:ascii="Arial" w:hAnsi="Arial" w:cs="Arial"/>
        </w:rPr>
      </w:pPr>
      <w:r w:rsidRPr="00877C0A">
        <w:rPr>
          <w:rFonts w:ascii="Arial" w:hAnsi="Arial" w:cs="Arial"/>
        </w:rPr>
        <w:t xml:space="preserve">Anzahl der Prüfer*innen: </w:t>
      </w:r>
      <w:r w:rsidR="00C67992">
        <w:rPr>
          <w:rFonts w:ascii="Arial" w:hAnsi="Arial" w:cs="Arial"/>
        </w:rPr>
        <w:tab/>
      </w:r>
      <w:r w:rsidRPr="00877C0A">
        <w:rPr>
          <w:rFonts w:ascii="Arial" w:hAnsi="Arial" w:cs="Arial"/>
        </w:rPr>
        <w:t>2</w:t>
      </w:r>
    </w:p>
    <w:p w14:paraId="1B5D5B11" w14:textId="77777777" w:rsidR="00877C0A" w:rsidRDefault="00877C0A"/>
    <w:sectPr w:rsidR="00877C0A" w:rsidSect="00C152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3089" w14:textId="77777777" w:rsidR="00B83C89" w:rsidRDefault="00B83C89" w:rsidP="00877C0A">
      <w:pPr>
        <w:spacing w:after="0" w:line="240" w:lineRule="auto"/>
      </w:pPr>
      <w:r>
        <w:separator/>
      </w:r>
    </w:p>
  </w:endnote>
  <w:endnote w:type="continuationSeparator" w:id="0">
    <w:p w14:paraId="24B2D8F0" w14:textId="77777777" w:rsidR="00B83C89" w:rsidRDefault="00B83C89" w:rsidP="0087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0F66" w14:textId="77777777" w:rsidR="00B83C89" w:rsidRDefault="00B83C89" w:rsidP="00877C0A">
      <w:pPr>
        <w:spacing w:after="0" w:line="240" w:lineRule="auto"/>
      </w:pPr>
      <w:r>
        <w:separator/>
      </w:r>
    </w:p>
  </w:footnote>
  <w:footnote w:type="continuationSeparator" w:id="0">
    <w:p w14:paraId="3CFCEBA4" w14:textId="77777777" w:rsidR="00B83C89" w:rsidRDefault="00B83C89" w:rsidP="0087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709CB"/>
    <w:multiLevelType w:val="hybridMultilevel"/>
    <w:tmpl w:val="817AB2D4"/>
    <w:lvl w:ilvl="0" w:tplc="60D2C47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0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84"/>
    <w:rsid w:val="00093BB8"/>
    <w:rsid w:val="000D30C2"/>
    <w:rsid w:val="000F4353"/>
    <w:rsid w:val="00106F53"/>
    <w:rsid w:val="00220385"/>
    <w:rsid w:val="002F69CB"/>
    <w:rsid w:val="0033103D"/>
    <w:rsid w:val="0034526F"/>
    <w:rsid w:val="00387445"/>
    <w:rsid w:val="003C15C9"/>
    <w:rsid w:val="004A2046"/>
    <w:rsid w:val="00674F0D"/>
    <w:rsid w:val="006C3830"/>
    <w:rsid w:val="006C6972"/>
    <w:rsid w:val="00713614"/>
    <w:rsid w:val="00822A24"/>
    <w:rsid w:val="00877C0A"/>
    <w:rsid w:val="008A5A4B"/>
    <w:rsid w:val="00992699"/>
    <w:rsid w:val="009C0F84"/>
    <w:rsid w:val="00A362BF"/>
    <w:rsid w:val="00A92DA3"/>
    <w:rsid w:val="00AA3A1E"/>
    <w:rsid w:val="00B83C89"/>
    <w:rsid w:val="00C15297"/>
    <w:rsid w:val="00C67992"/>
    <w:rsid w:val="00CE109C"/>
    <w:rsid w:val="00D344B5"/>
    <w:rsid w:val="00D41CCB"/>
    <w:rsid w:val="00D96E7E"/>
    <w:rsid w:val="00F75DB7"/>
    <w:rsid w:val="00F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D0F2"/>
  <w15:chartTrackingRefBased/>
  <w15:docId w15:val="{B1082927-461A-49C1-A676-E7997AA4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0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0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0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0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0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0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0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0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0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0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F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0F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0F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0F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0F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0F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0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0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0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0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0F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0F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0F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0F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0F8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AA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71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7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7C0A"/>
  </w:style>
  <w:style w:type="paragraph" w:styleId="Fuzeile">
    <w:name w:val="footer"/>
    <w:basedOn w:val="Standard"/>
    <w:link w:val="FuzeileZchn"/>
    <w:uiPriority w:val="99"/>
    <w:unhideWhenUsed/>
    <w:rsid w:val="0087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7C0A"/>
  </w:style>
  <w:style w:type="character" w:styleId="Fett">
    <w:name w:val="Strong"/>
    <w:basedOn w:val="Absatz-Standardschriftart"/>
    <w:uiPriority w:val="22"/>
    <w:qFormat/>
    <w:rsid w:val="00822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Szymanski</dc:creator>
  <cp:keywords/>
  <dc:description/>
  <cp:lastModifiedBy>Anna Szymanski</cp:lastModifiedBy>
  <cp:revision>13</cp:revision>
  <dcterms:created xsi:type="dcterms:W3CDTF">2026-01-19T12:27:00Z</dcterms:created>
  <dcterms:modified xsi:type="dcterms:W3CDTF">2026-01-22T07:45:00Z</dcterms:modified>
</cp:coreProperties>
</file>